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A9" w:rsidRPr="00F53392" w:rsidRDefault="003E74A9" w:rsidP="003E74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Цифровые образовательные ресурсы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(ЦОР)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СОДЕРЖАНИЕ:</w:t>
      </w:r>
      <w:bookmarkStart w:id="0" w:name="_GoBack"/>
      <w:bookmarkEnd w:id="0"/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hyperlink r:id="rId5" w:anchor="_Toc254078551" w:history="1">
        <w:r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Критерии ЦОР</w:t>
        </w:r>
      </w:hyperlink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"http://www.pskovedu.ru/?project_id=902&amp;pagenum=4604" \l "_Toc254078554" </w:instrText>
      </w: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F53392">
        <w:rPr>
          <w:rFonts w:ascii="Times New Roman" w:eastAsia="Times New Roman" w:hAnsi="Times New Roman" w:cs="Times New Roman"/>
          <w:color w:val="498ABC"/>
          <w:sz w:val="24"/>
          <w:szCs w:val="24"/>
          <w:u w:val="single"/>
          <w:lang w:eastAsia="ru-RU"/>
        </w:rPr>
        <w:t>Фотосервисы</w:t>
      </w:r>
      <w:proofErr w:type="spellEnd"/>
      <w:r w:rsidRPr="00F53392">
        <w:rPr>
          <w:rFonts w:ascii="Times New Roman" w:eastAsia="Times New Roman" w:hAnsi="Times New Roman" w:cs="Times New Roman"/>
          <w:color w:val="498ABC"/>
          <w:sz w:val="24"/>
          <w:szCs w:val="24"/>
          <w:u w:val="single"/>
          <w:lang w:eastAsia="ru-RU"/>
        </w:rPr>
        <w:t>:</w:t>
      </w: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254078549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«Памятка подготовки ЦОР»</w:t>
      </w: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Инструкция для начинающих</w:t>
      </w:r>
      <w:bookmarkEnd w:id="1"/>
    </w:p>
    <w:tbl>
      <w:tblPr>
        <w:tblW w:w="918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8"/>
        <w:gridCol w:w="2199"/>
        <w:gridCol w:w="6263"/>
      </w:tblGrid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E74A9" w:rsidRPr="00F53392" w:rsidRDefault="003E74A9" w:rsidP="003E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Конкретное действие по созданию ЦОР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действия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Целеполагание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конкретной учебной ситуации определить цель создания ЦОР (например, для формирования такой-то компетенции нужен такой-то ресурс)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Подбор материала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Определить объём необходимой учебной информации, источники и варианты подачи (рассмотрения) материала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Подбор </w:t>
            </w:r>
            <w:proofErr w:type="gramStart"/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зависимости от цели создания.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Сопроводительный материал для изложения - презентабельные программы;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Иллюстрация учебных действий - интерактивное пособие;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 - электронные тесты;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изучение - гипертекстовый документ и т.д.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Структурирование материала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 определить порядок подачи материала, изложить материал опорными понятиями, словами, установить связи между блоками, способы иллюстрации, включение, выход, расположение материала. Порционность его подачи. Тезисы. Схемы. Таблицы.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ЦОРа</w:t>
            </w:r>
            <w:proofErr w:type="spellEnd"/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создании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ЦОРа</w:t>
            </w:r>
            <w:proofErr w:type="spell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пользуйтесь рекомендациями.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ЦОРа</w:t>
            </w:r>
            <w:proofErr w:type="spellEnd"/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Проверяйте получившийся продукт: все ли гиперссылки работают, все ли анимационные эффекты уместны, все ли элементы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ЦОРа</w:t>
            </w:r>
            <w:proofErr w:type="spell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находятся на своем месте. 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Апробация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ЦОРа</w:t>
            </w:r>
            <w:proofErr w:type="spellEnd"/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Проводим занятие с учащимися, мастер-класс для коллег, внешнюю экспертизу (если необходимо)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это возможно (позволяет программа), то вносим необходимые коррективы в готовый продукт и ...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Распространение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 Начинаем его активно рекламировать!</w:t>
            </w:r>
          </w:p>
        </w:tc>
      </w:tr>
      <w:tr w:rsidR="003E74A9" w:rsidRPr="00F53392" w:rsidTr="003E74A9">
        <w:trPr>
          <w:tblCellSpacing w:w="0" w:type="dxa"/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ссылок</w:t>
            </w:r>
          </w:p>
        </w:tc>
        <w:tc>
          <w:tcPr>
            <w:tcW w:w="6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 соблюсти авторские права и указать, откуда взяты фото, использованы материалы</w:t>
            </w:r>
          </w:p>
        </w:tc>
      </w:tr>
    </w:tbl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254078550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использования цифровых образовательных ресурсов (ЦОР)</w:t>
      </w:r>
      <w:bookmarkEnd w:id="2"/>
    </w:p>
    <w:tbl>
      <w:tblPr>
        <w:tblW w:w="954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35"/>
        <w:gridCol w:w="7696"/>
      </w:tblGrid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требование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применения (технология, приём)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использования на уроке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отдельных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ЦОРов</w:t>
            </w:r>
            <w:proofErr w:type="spell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разных элементов урока.</w:t>
            </w:r>
            <w:proofErr w:type="gramEnd"/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зависимости от места на уроке характер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примененияможет</w:t>
            </w:r>
            <w:proofErr w:type="spell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быть разным: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учебный фильм - не более 5-7 минут.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 объяснении презентация не превышает 15-17 минут.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 использовании тестовых программ - не более 30 минут.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презентации творческих проектов учащихся при обобщении - не более 25 минут.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уроке должно быть время на общение педагога и класса. Исключение может составить урок, полностью построенный на основе некоего конструктора, но пока такие оболочки либо дороги, либо сыроваты.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оборудования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должно быть готово перед уроком. Экран не должен быть раздвинут, чтобы не отвлекать учащихся от дела (за  исключением  тех  случаев,  когда  экран  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стацонарный</w:t>
            </w:r>
            <w:proofErr w:type="spell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Включение проектора должно происходить желательно дистанционно, в процессе подготовительной беседы.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есть при начале урока оборудование не должно работать. Включение его во время урока не занимает много времени, но при этом настраивает учеников на восприятие.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Дизайн  презентации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 слайде  не  более  трёх  цветов.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  не  должен  мешать восприятию учебной  информации.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 и текст  </w:t>
            </w:r>
            <w:proofErr w:type="gram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должны</w:t>
            </w:r>
            <w:proofErr w:type="gram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между  собой  контрастировать.  Легче  воспринимается и менее утомляет на  светлом  фоне  тёмный  текст.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Допускается  выделение ключевых  мыслей.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 более  трёх  анимационных  эффектов.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 более  двух  изображений.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Обязателен титульный  слайд,  где  указаны  образовательное  учреждение, тема  работы,  автор.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одном слайде возможно до четырёх иллюстрации, если это оправдано, (но не более). При этом должно быть минимум текста. 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Графические объекты в презентации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использовать рисунки, фотографии с плохим качеством и с искажением пропорций.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Корректно применять иллюстративный материал на слайде. (Изображение должно соответствовать тексту).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на слайде следует использовать равномерно и рационально.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Самая важная информация должна размещаться сверху слева (с учетом особенности восприятия, которая сложилась в европейской традиции).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должно быть ошибок в тексте слайдов: ни орфографических, ни грамматических, ни синтаксических.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НИКАКИХ!  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Анимационные эффекты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оформлении слайдов презентации не стоит увлекаться анимационными эффектами, так как может потеряться весь смысл слайда. В презентациях на уроках не должно быть двигающихся фигур и рисунков, т.к. это тоже отвлекает внимание.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Желательно выделять анимацией только самую ключевую мысль слайда, да и то только желательно.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Акцентировать главную мысль или объект слайда можно  другими способами: цвет, шрифт, рамка и так далее.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Включение в тематическое </w:t>
            </w: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планирование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 составлении тематического планирования по предмету обязательно </w:t>
            </w: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прописать </w:t>
            </w:r>
            <w:proofErr w:type="spell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ЦОРы</w:t>
            </w:r>
            <w:proofErr w:type="spell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конкретному уроку. Если ЦОР в Интернете указать адрес, тип ресурса.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Использование  графической информации  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Рисунки  и фотографии дополняют текстовую информацию, передают ее более наглядно. Следует избегать рисунков, не несущих смысловой нагрузки, если они не являются частью стилевого оформления. Иллюстрации рекомендуется сопровождать пояснительным текстом.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изображение используется в качестве фона, то текст на нем должен быть хорошо читаем.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информации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Заголовки должны привлекать внимание слушателей.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Слова и предложения - короткие.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Временная форма глаголов - одинаковая.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Информация должна быть полезной, точной, полной и актуальной.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демонстрации слайд-шоу подразумевается практически полное отсутствие </w:t>
            </w:r>
            <w:proofErr w:type="gram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</w:t>
            </w:r>
            <w:proofErr w:type="gram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акцент делается на крупные, яркие изображения, коллажи. Может демонстрироваться в разное время урока, создавая эмоциональный настрой. Как правило, сопровождается музыкальным сопровождением.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Возможность применения ЦОР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и создании ЦОР проводить анализ содержания учебного материала на возможность применения ИКТ. 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Подача информации на экран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использовании презентации продумывать формы, способы, время, правильную последовательность подачи информации на экран.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Продуманность навигации по презентации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время работы учитель должен чувствовать себя не привязанным к презентации, а двигаться по гиперссылкам и макросам </w:t>
            </w:r>
            <w:proofErr w:type="gramStart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логики</w:t>
            </w:r>
            <w:proofErr w:type="gramEnd"/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урока.</w:t>
            </w:r>
          </w:p>
        </w:tc>
      </w:tr>
      <w:tr w:rsidR="003E74A9" w:rsidRPr="00F53392" w:rsidTr="003E74A9">
        <w:trPr>
          <w:tblCellSpacing w:w="7" w:type="dxa"/>
          <w:jc w:val="center"/>
        </w:trPr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гиперссылок</w:t>
            </w:r>
          </w:p>
        </w:tc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удобно, т.к. в любой момент показа презентации можно  вернуться к любому слайду (на повторительно-обобщающих уроках).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Актуально, когда вы отвечаете на вопросы, возможно, использовать боковую часть панели.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хорошо смотрятся ссылки - картинки. Они заключают в себя смысловую нагрузку и в ходе объяснения понятно, куда двигаться дальше.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Удобно, когда ссылки снабжены подсказками.</w:t>
            </w:r>
          </w:p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Только не перегружайте презентацию ссылками, а то сами можете запутаться.</w:t>
            </w:r>
          </w:p>
        </w:tc>
      </w:tr>
    </w:tbl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_Toc254078551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ЦОР</w:t>
      </w:r>
      <w:bookmarkEnd w:id="3"/>
    </w:p>
    <w:tbl>
      <w:tblPr>
        <w:tblW w:w="93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75"/>
      </w:tblGrid>
      <w:tr w:rsidR="003E74A9" w:rsidRPr="00F53392" w:rsidTr="003E74A9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pPr w:leftFromText="45" w:rightFromText="45" w:vertAnchor="text"/>
              <w:tblW w:w="9720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412"/>
              <w:gridCol w:w="6308"/>
            </w:tblGrid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Формулировка критерия ЦОР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Показатели (краткое описание)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Соответствие требованиям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Соответствие названия ресурса его содержанию.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Логичность и последовательность.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Отсутствие ошибок.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Техническое качество ресурса.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Ясное и чёткое определение целей и задач обучения с использованием ресурса.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Инновационность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ресурса, творческие, нестандартные подходы к подаче материала.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Оценивание результативности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Способствует формированию </w:t>
                  </w: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общеучебных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навыков и компетенций.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Развивает умение работать с информацией.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Развивает навыки самостоятельного изучения материала и оценки результатов деятельности.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Формы организации учебной деятельности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Традиционная классно-урочная система.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Современные проектные и </w:t>
                  </w: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деятельностные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формы организации учебных занятий с использованием ресурса.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Самостоятельная работа </w:t>
                  </w:r>
                  <w:proofErr w:type="gram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(вне урока).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Оформление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Соблюдение единого стиля оформления.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 Выбор фона.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Целесообразное использование цвета.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 Умеренность в употреблении анимационных эффектов. 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Визуальное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представление информации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 Содержание информации (использование коротких предложений).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Расположение информации на странице.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Целесообразное использование шрифтов.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 Способы выделения информации.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 Ограничение объема информации на слайде.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 Удобство навигации.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 Привлекательность дизайна.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Содержание ЦОР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Соответствие теме.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Полнота раскрытия темы.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Последовательность изложения.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 Наличие ссылок на источники.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 Грамотность изложения.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 Оригинальность замысла.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Качество ресурса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Соответствие нормативным документам федерального уровня.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Обеспечение нового качества образования, т.е. должен способствовать высокой самостоятельности обучающегося через овладение им различными интерактивными формами обучения.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Обеспечение уровневой дифференциации и индивидуализации обучения на разных его этапах.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Наличие программного обеспечения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простота и в освоении и использовании (интуитивно понятный и интеллектуально настраиваемый интерфейс).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Бесплатность.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3.Эффекттивность - высокая производительность даже на слабых компьютерах, возможность сетевого использования, работа без </w:t>
                  </w: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подвисания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устанавливания дополнительных драйверов.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Рспространённость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(популярность).</w:t>
                  </w:r>
                </w:p>
              </w:tc>
            </w:tr>
            <w:tr w:rsidR="003E74A9" w:rsidRPr="00F53392">
              <w:trPr>
                <w:tblCellSpacing w:w="7" w:type="dxa"/>
              </w:trPr>
              <w:tc>
                <w:tcPr>
                  <w:tcW w:w="33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Соответствие государственным образовательным стандартам</w:t>
                  </w:r>
                </w:p>
              </w:tc>
              <w:tc>
                <w:tcPr>
                  <w:tcW w:w="62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Актуальность (необходимость и важность предложенных знаний </w:t>
                  </w:r>
                  <w:proofErr w:type="gram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будущей реальной </w:t>
                  </w: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жизнидеятельности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обучаемых). А также формирование компетенций у учащихся, которые способствуют </w:t>
                  </w:r>
                  <w:proofErr w:type="gram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пониманию</w:t>
                  </w:r>
                  <w:proofErr w:type="gram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как достичь поставленной цели и реализовать потенциальные возможности.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Преемственность.</w:t>
                  </w:r>
                </w:p>
                <w:p w:rsidR="003E74A9" w:rsidRPr="00F53392" w:rsidRDefault="003E74A9" w:rsidP="003E74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 Новизна (</w:t>
                  </w: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инновационность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или комбинирование элементов </w:t>
                  </w:r>
                  <w:proofErr w:type="spellStart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инноватики</w:t>
                  </w:r>
                  <w:proofErr w:type="spellEnd"/>
                  <w:r w:rsidRPr="00F533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традиционными формами.</w:t>
                  </w:r>
                </w:p>
              </w:tc>
            </w:tr>
          </w:tbl>
          <w:p w:rsidR="003E74A9" w:rsidRPr="00F53392" w:rsidRDefault="003E74A9" w:rsidP="003E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Toc254078552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Социальные сервисы:</w:t>
      </w:r>
      <w:bookmarkEnd w:id="4"/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ВикиВики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WikiWiki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социальный сервис, позволяющий любому пользователю редактировать текст сайта (писать, вносить изменения, удалять, создавать ссылки на новые статьи).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варианты программного обеспечения Вики (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викидвижки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позволяют загружать на сайты изображения, файлы, содержащие текстовую информацию, видеофрагменты, звуковые файлы и т.д.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 сайтов: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http://letopisi.ru - Общероссийский образовательный проект 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Летописи</w:t>
      </w:r>
      <w:proofErr w:type="gram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http://en.wikipedia.org/wiki/Education - </w:t>
      </w:r>
      <w:proofErr w:type="gram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Всемирная</w:t>
      </w:r>
      <w:proofErr w:type="gram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ВикиПедия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проект открытой всемирной энциклопедии, в построении которой участвуют добровольцы из многих стран мира.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http://ru.wikipedia.org/ - 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ВикиПедия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русском языке.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http://c2.com/cgi-bin/wiki</w:t>
      </w: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.cgi?WikiWikiWeb</w:t>
      </w: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WikiWikiWeb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первая 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ВикиВики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существующая с 1995 года служит архивом шаблонов и главной площадкой, где обсуждается технология </w:t>
      </w: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Wiki</w:t>
      </w:r>
      <w:proofErr w:type="spellEnd"/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использовать в педагогической практике: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Коллективное создание творческих работ – сказок, стихотворений, эссе.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Возможность для консультаций и получения дополнительных знаний.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Среда для организации сетевой исследовательской деятельности учащихся.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_Toc254078554"/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Фотосервисы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bookmarkEnd w:id="5"/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http://flickr.com/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proofErr w:type="spellStart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Фликр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(английский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http://flamber.ru/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Фламбер</w:t>
      </w:r>
      <w:proofErr w:type="spellEnd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(русский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http://picasaweb.google.com/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Пикаса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(многоязычный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http://foto.mail.ru/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 </w:t>
      </w:r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Фотоархив на 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Мейл</w:t>
      </w:r>
      <w:proofErr w:type="gram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.р</w:t>
      </w:r>
      <w:proofErr w:type="gramEnd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(русский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http://www.fotodia.ru/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 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Фотодия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(русский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http://kalyamalya.ru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КаляМаля</w:t>
      </w:r>
      <w:proofErr w:type="spellEnd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(русский интерфейс)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Видеосервисы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http://youtube.com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– 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Ютьюб</w:t>
      </w:r>
      <w:proofErr w:type="spellEnd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(английский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http://www.rutube.ru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Рутьюб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(русскоязычный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http://video.mail.ru/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 </w:t>
      </w:r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Видео@mail.ru</w:t>
      </w:r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(русскоязычный интерфейс)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http://vision.rambler.ru/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 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Rambler</w:t>
      </w:r>
      <w:proofErr w:type="spellEnd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E74A9" w:rsidRPr="00F5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Vision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(русскоязычный интерфейс)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Аудиосервисы</w:t>
      </w:r>
      <w:proofErr w:type="spellEnd"/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http://rpod.ru/</w:t>
        </w:r>
      </w:hyperlink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http://studio.odeo.com/</w:t>
        </w:r>
      </w:hyperlink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сервисы: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http://www.scribd.com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– </w:t>
      </w:r>
      <w:proofErr w:type="spellStart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Скрибд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(английский интерфейс) – для хранения текстовых файлов на любом языке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http://www.slideshare.net/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– </w:t>
      </w:r>
      <w:proofErr w:type="spellStart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СлайдШара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(английский интерфейс) - для хранения презентаций</w:t>
      </w:r>
    </w:p>
    <w:p w:rsidR="003E74A9" w:rsidRPr="00F53392" w:rsidRDefault="00F53392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0" w:history="1">
        <w:r w:rsidR="003E74A9" w:rsidRPr="00F53392">
          <w:rPr>
            <w:rFonts w:ascii="Times New Roman" w:eastAsia="Times New Roman" w:hAnsi="Times New Roman" w:cs="Times New Roman"/>
            <w:color w:val="498ABC"/>
            <w:sz w:val="24"/>
            <w:szCs w:val="24"/>
            <w:u w:val="single"/>
            <w:lang w:eastAsia="ru-RU"/>
          </w:rPr>
          <w:t>http://www.spresent.com/</w:t>
        </w:r>
      </w:hyperlink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Спрезент</w:t>
      </w:r>
      <w:proofErr w:type="spellEnd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(английский интерфейс) для создания презентаций он-</w:t>
      </w:r>
      <w:proofErr w:type="spellStart"/>
      <w:r w:rsidR="003E74A9"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лайн</w:t>
      </w:r>
      <w:proofErr w:type="spellEnd"/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можно использовать в педагогической практике:</w:t>
      </w:r>
    </w:p>
    <w:p w:rsidR="003E74A9" w:rsidRPr="00F53392" w:rsidRDefault="003E74A9" w:rsidP="003E7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Средство для решения классификационных задач. К объекту ее владелец может добавить название, краткое описание и ключевые слова для дальнейшего поиска.</w:t>
      </w:r>
    </w:p>
    <w:p w:rsidR="00E312D7" w:rsidRPr="00F53392" w:rsidRDefault="003E74A9" w:rsidP="003E74A9">
      <w:pPr>
        <w:rPr>
          <w:rFonts w:ascii="Times New Roman" w:hAnsi="Times New Roman" w:cs="Times New Roman"/>
          <w:sz w:val="24"/>
          <w:szCs w:val="24"/>
        </w:rPr>
      </w:pPr>
      <w:r w:rsidRPr="00F5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</w:p>
    <w:sectPr w:rsidR="00E312D7" w:rsidRPr="00F53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F4"/>
    <w:rsid w:val="003E74A9"/>
    <w:rsid w:val="009B6BF4"/>
    <w:rsid w:val="00E312D7"/>
    <w:rsid w:val="00F5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1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casaweb.google.com/" TargetMode="External"/><Relationship Id="rId13" Type="http://schemas.openxmlformats.org/officeDocument/2006/relationships/hyperlink" Target="http://www.rutube.ru/" TargetMode="External"/><Relationship Id="rId18" Type="http://schemas.openxmlformats.org/officeDocument/2006/relationships/hyperlink" Target="http://www.scribd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flamber.ru/" TargetMode="External"/><Relationship Id="rId12" Type="http://schemas.openxmlformats.org/officeDocument/2006/relationships/hyperlink" Target="http://youtube.com/" TargetMode="External"/><Relationship Id="rId17" Type="http://schemas.openxmlformats.org/officeDocument/2006/relationships/hyperlink" Target="http://studio.odeo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rpod.ru/" TargetMode="External"/><Relationship Id="rId20" Type="http://schemas.openxmlformats.org/officeDocument/2006/relationships/hyperlink" Target="http://www.spresent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flickr.com/" TargetMode="External"/><Relationship Id="rId11" Type="http://schemas.openxmlformats.org/officeDocument/2006/relationships/hyperlink" Target="http://kalyamalya.ru/" TargetMode="External"/><Relationship Id="rId5" Type="http://schemas.openxmlformats.org/officeDocument/2006/relationships/hyperlink" Target="http://www.pskovedu.ru/?project_id=902&amp;pagenum=4604" TargetMode="External"/><Relationship Id="rId15" Type="http://schemas.openxmlformats.org/officeDocument/2006/relationships/hyperlink" Target="http://vision.rambler.ru/" TargetMode="External"/><Relationship Id="rId10" Type="http://schemas.openxmlformats.org/officeDocument/2006/relationships/hyperlink" Target="http://www.fotodia.ru/" TargetMode="External"/><Relationship Id="rId19" Type="http://schemas.openxmlformats.org/officeDocument/2006/relationships/hyperlink" Target="http://www.slideshare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to.mail.ru/" TargetMode="External"/><Relationship Id="rId14" Type="http://schemas.openxmlformats.org/officeDocument/2006/relationships/hyperlink" Target="http://video.mail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1798</Words>
  <Characters>10254</Characters>
  <Application>Microsoft Office Word</Application>
  <DocSecurity>0</DocSecurity>
  <Lines>85</Lines>
  <Paragraphs>24</Paragraphs>
  <ScaleCrop>false</ScaleCrop>
  <Company>Home</Company>
  <LinksUpToDate>false</LinksUpToDate>
  <CharactersWithSpaces>12028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Римма</cp:lastModifiedBy>
  <cp:revision>4</cp:revision>
  <dcterms:created xsi:type="dcterms:W3CDTF">2013-12-19T19:37:00Z</dcterms:created>
  <dcterms:modified xsi:type="dcterms:W3CDTF">2013-12-20T11:32:00Z</dcterms:modified>
</cp:coreProperties>
</file>